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D052" w14:textId="77777777" w:rsidR="0078648E" w:rsidRPr="0078648E" w:rsidRDefault="0078648E" w:rsidP="0078648E">
      <w:pPr>
        <w:shd w:val="clear" w:color="auto" w:fill="FFFFFF"/>
        <w:spacing w:after="150" w:line="240" w:lineRule="auto"/>
        <w:jc w:val="center"/>
        <w:outlineLvl w:val="1"/>
        <w:rPr>
          <w:rFonts w:ascii="Arial" w:eastAsia="Times New Roman" w:hAnsi="Arial" w:cs="Arial"/>
          <w:color w:val="2F8E99"/>
          <w:sz w:val="36"/>
          <w:szCs w:val="36"/>
        </w:rPr>
      </w:pPr>
      <w:r w:rsidRPr="0078648E">
        <w:rPr>
          <w:rFonts w:ascii="Arial" w:eastAsia="Times New Roman" w:hAnsi="Arial" w:cs="Arial"/>
          <w:color w:val="2F8E99"/>
          <w:sz w:val="36"/>
          <w:szCs w:val="36"/>
        </w:rPr>
        <w:t>Compare River Cruise Companies</w:t>
      </w:r>
    </w:p>
    <w:p w14:paraId="262F98CE" w14:textId="77777777" w:rsidR="0078648E" w:rsidRPr="0078648E" w:rsidRDefault="0078648E" w:rsidP="0078648E">
      <w:pPr>
        <w:shd w:val="clear" w:color="auto" w:fill="FFFFFF"/>
        <w:spacing w:after="150" w:line="240" w:lineRule="auto"/>
        <w:jc w:val="center"/>
        <w:outlineLvl w:val="1"/>
        <w:rPr>
          <w:rFonts w:ascii="Arial" w:eastAsia="Times New Roman" w:hAnsi="Arial" w:cs="Arial"/>
          <w:color w:val="2F8E99"/>
          <w:sz w:val="36"/>
          <w:szCs w:val="36"/>
        </w:rPr>
      </w:pPr>
      <w:r w:rsidRPr="0078648E">
        <w:rPr>
          <w:rFonts w:ascii="Arial" w:eastAsia="Times New Roman" w:hAnsi="Arial" w:cs="Arial"/>
          <w:color w:val="2F8E99"/>
          <w:sz w:val="36"/>
          <w:szCs w:val="36"/>
        </w:rPr>
        <w:t xml:space="preserve">Attributes </w:t>
      </w:r>
      <w:proofErr w:type="gramStart"/>
      <w:r w:rsidRPr="0078648E">
        <w:rPr>
          <w:rFonts w:ascii="Arial" w:eastAsia="Times New Roman" w:hAnsi="Arial" w:cs="Arial"/>
          <w:color w:val="2F8E99"/>
          <w:sz w:val="36"/>
          <w:szCs w:val="36"/>
        </w:rPr>
        <w:t>Of</w:t>
      </w:r>
      <w:proofErr w:type="gramEnd"/>
      <w:r w:rsidRPr="0078648E">
        <w:rPr>
          <w:rFonts w:ascii="Arial" w:eastAsia="Times New Roman" w:hAnsi="Arial" w:cs="Arial"/>
          <w:color w:val="2F8E99"/>
          <w:sz w:val="36"/>
          <w:szCs w:val="36"/>
        </w:rPr>
        <w:t xml:space="preserve"> The Top River Cruise Companies</w:t>
      </w:r>
    </w:p>
    <w:tbl>
      <w:tblPr>
        <w:tblW w:w="14475" w:type="dxa"/>
        <w:tblCellMar>
          <w:top w:w="15" w:type="dxa"/>
          <w:left w:w="15" w:type="dxa"/>
          <w:bottom w:w="15" w:type="dxa"/>
          <w:right w:w="15" w:type="dxa"/>
        </w:tblCellMar>
        <w:tblLook w:val="04A0" w:firstRow="1" w:lastRow="0" w:firstColumn="1" w:lastColumn="0" w:noHBand="0" w:noVBand="1"/>
      </w:tblPr>
      <w:tblGrid>
        <w:gridCol w:w="2629"/>
        <w:gridCol w:w="1576"/>
        <w:gridCol w:w="873"/>
        <w:gridCol w:w="1375"/>
        <w:gridCol w:w="854"/>
        <w:gridCol w:w="954"/>
        <w:gridCol w:w="2018"/>
        <w:gridCol w:w="824"/>
        <w:gridCol w:w="763"/>
        <w:gridCol w:w="1013"/>
        <w:gridCol w:w="1596"/>
      </w:tblGrid>
      <w:tr w:rsidR="0078648E" w:rsidRPr="0078648E" w14:paraId="4A1DDFD5" w14:textId="77777777" w:rsidTr="0078648E">
        <w:trPr>
          <w:tblHeader/>
        </w:trPr>
        <w:tc>
          <w:tcPr>
            <w:tcW w:w="238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B05E776"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 </w:t>
            </w:r>
          </w:p>
        </w:tc>
        <w:tc>
          <w:tcPr>
            <w:tcW w:w="133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C8D5E6C" w14:textId="77777777" w:rsidR="0078648E" w:rsidRPr="0078648E" w:rsidRDefault="0078648E" w:rsidP="0078648E">
            <w:pPr>
              <w:spacing w:after="0" w:line="240" w:lineRule="auto"/>
              <w:rPr>
                <w:rFonts w:ascii="Arial" w:eastAsia="Times New Roman" w:hAnsi="Arial" w:cs="Arial"/>
                <w:b/>
                <w:bCs/>
                <w:sz w:val="18"/>
                <w:szCs w:val="18"/>
              </w:rPr>
            </w:pPr>
            <w:proofErr w:type="spellStart"/>
            <w:r w:rsidRPr="0078648E">
              <w:rPr>
                <w:rFonts w:ascii="Arial" w:eastAsia="Times New Roman" w:hAnsi="Arial" w:cs="Arial"/>
                <w:b/>
                <w:bCs/>
                <w:sz w:val="18"/>
                <w:szCs w:val="18"/>
              </w:rPr>
              <w:t>AmaWaterways</w:t>
            </w:r>
            <w:proofErr w:type="spellEnd"/>
          </w:p>
        </w:tc>
        <w:tc>
          <w:tcPr>
            <w:tcW w:w="63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66C5D27"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Avalon</w:t>
            </w:r>
          </w:p>
        </w:tc>
        <w:tc>
          <w:tcPr>
            <w:tcW w:w="114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63E8E31" w14:textId="77777777" w:rsidR="0078648E" w:rsidRPr="0078648E" w:rsidRDefault="0078648E" w:rsidP="0078648E">
            <w:pPr>
              <w:spacing w:after="0" w:line="240" w:lineRule="auto"/>
              <w:rPr>
                <w:rFonts w:ascii="Arial" w:eastAsia="Times New Roman" w:hAnsi="Arial" w:cs="Arial"/>
                <w:b/>
                <w:bCs/>
                <w:sz w:val="18"/>
                <w:szCs w:val="18"/>
              </w:rPr>
            </w:pPr>
            <w:proofErr w:type="spellStart"/>
            <w:r w:rsidRPr="0078648E">
              <w:rPr>
                <w:rFonts w:ascii="Arial" w:eastAsia="Times New Roman" w:hAnsi="Arial" w:cs="Arial"/>
                <w:b/>
                <w:bCs/>
                <w:sz w:val="18"/>
                <w:szCs w:val="18"/>
              </w:rPr>
              <w:t>CroisiEurope</w:t>
            </w:r>
            <w:proofErr w:type="spellEnd"/>
          </w:p>
        </w:tc>
        <w:tc>
          <w:tcPr>
            <w:tcW w:w="61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8E1AC4A"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Crystal</w:t>
            </w:r>
          </w:p>
        </w:tc>
        <w:tc>
          <w:tcPr>
            <w:tcW w:w="72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49B7F75"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Emerald</w:t>
            </w:r>
          </w:p>
        </w:tc>
        <w:tc>
          <w:tcPr>
            <w:tcW w:w="178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C75669F"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Riviera</w:t>
            </w:r>
          </w:p>
        </w:tc>
        <w:tc>
          <w:tcPr>
            <w:tcW w:w="58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EEEC7AB"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Scenic</w:t>
            </w:r>
          </w:p>
        </w:tc>
        <w:tc>
          <w:tcPr>
            <w:tcW w:w="51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96E9FCC" w14:textId="77777777" w:rsidR="0078648E" w:rsidRPr="0078648E" w:rsidRDefault="0078648E" w:rsidP="0078648E">
            <w:pPr>
              <w:spacing w:after="0" w:line="240" w:lineRule="auto"/>
              <w:rPr>
                <w:rFonts w:ascii="Arial" w:eastAsia="Times New Roman" w:hAnsi="Arial" w:cs="Arial"/>
                <w:b/>
                <w:bCs/>
                <w:sz w:val="18"/>
                <w:szCs w:val="18"/>
              </w:rPr>
            </w:pPr>
            <w:proofErr w:type="spellStart"/>
            <w:r w:rsidRPr="0078648E">
              <w:rPr>
                <w:rFonts w:ascii="Arial" w:eastAsia="Times New Roman" w:hAnsi="Arial" w:cs="Arial"/>
                <w:b/>
                <w:bCs/>
                <w:sz w:val="18"/>
                <w:szCs w:val="18"/>
              </w:rPr>
              <w:t>Tauck</w:t>
            </w:r>
            <w:proofErr w:type="spellEnd"/>
          </w:p>
        </w:tc>
        <w:tc>
          <w:tcPr>
            <w:tcW w:w="78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3F52330" w14:textId="77777777" w:rsidR="0078648E" w:rsidRPr="0078648E" w:rsidRDefault="0078648E" w:rsidP="0078648E">
            <w:pPr>
              <w:spacing w:after="0" w:line="240" w:lineRule="auto"/>
              <w:rPr>
                <w:rFonts w:ascii="Arial" w:eastAsia="Times New Roman" w:hAnsi="Arial" w:cs="Arial"/>
                <w:b/>
                <w:bCs/>
                <w:sz w:val="18"/>
                <w:szCs w:val="18"/>
              </w:rPr>
            </w:pPr>
            <w:proofErr w:type="spellStart"/>
            <w:r w:rsidRPr="0078648E">
              <w:rPr>
                <w:rFonts w:ascii="Arial" w:eastAsia="Times New Roman" w:hAnsi="Arial" w:cs="Arial"/>
                <w:b/>
                <w:bCs/>
                <w:sz w:val="18"/>
                <w:szCs w:val="18"/>
              </w:rPr>
              <w:t>Uniworld</w:t>
            </w:r>
            <w:proofErr w:type="spellEnd"/>
          </w:p>
        </w:tc>
        <w:tc>
          <w:tcPr>
            <w:tcW w:w="135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E53A640" w14:textId="77777777" w:rsidR="0078648E" w:rsidRPr="0078648E" w:rsidRDefault="0078648E" w:rsidP="0078648E">
            <w:pPr>
              <w:spacing w:after="0" w:line="240" w:lineRule="auto"/>
              <w:rPr>
                <w:rFonts w:ascii="Arial" w:eastAsia="Times New Roman" w:hAnsi="Arial" w:cs="Arial"/>
                <w:b/>
                <w:bCs/>
                <w:sz w:val="18"/>
                <w:szCs w:val="18"/>
              </w:rPr>
            </w:pPr>
            <w:r w:rsidRPr="0078648E">
              <w:rPr>
                <w:rFonts w:ascii="Arial" w:eastAsia="Times New Roman" w:hAnsi="Arial" w:cs="Arial"/>
                <w:b/>
                <w:bCs/>
                <w:sz w:val="18"/>
                <w:szCs w:val="18"/>
              </w:rPr>
              <w:t>Viking</w:t>
            </w:r>
          </w:p>
        </w:tc>
      </w:tr>
      <w:tr w:rsidR="0078648E" w:rsidRPr="0078648E" w14:paraId="6E6FF2A3" w14:textId="77777777" w:rsidTr="0078648E">
        <w:trPr>
          <w:tblHeader/>
        </w:trPr>
        <w:tc>
          <w:tcPr>
            <w:tcW w:w="2385"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7720CE82" w14:textId="77777777" w:rsidR="0078648E" w:rsidRPr="0078648E" w:rsidRDefault="0078648E" w:rsidP="0078648E">
            <w:pPr>
              <w:shd w:val="clear" w:color="auto" w:fill="FFFFFF"/>
              <w:spacing w:after="0" w:line="240" w:lineRule="auto"/>
              <w:rPr>
                <w:rFonts w:ascii="Arial" w:eastAsia="Times New Roman" w:hAnsi="Arial" w:cs="Arial"/>
                <w:color w:val="333333"/>
                <w:sz w:val="24"/>
                <w:szCs w:val="24"/>
              </w:rPr>
            </w:pPr>
          </w:p>
        </w:tc>
        <w:tc>
          <w:tcPr>
            <w:tcW w:w="1335"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409F5327"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63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3B45D7CF"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114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0174F579"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615"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7EF9CB31"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72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4FF50565"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1785"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05DCDCF8"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585"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0515D171"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51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31108A22"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78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62900906"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1350" w:type="dxa"/>
            <w:tcBorders>
              <w:top w:val="nil"/>
              <w:left w:val="nil"/>
              <w:bottom w:val="single" w:sz="2" w:space="0" w:color="DDDDDD"/>
              <w:right w:val="nil"/>
            </w:tcBorders>
            <w:shd w:val="clear" w:color="auto" w:fill="D9EDF7"/>
            <w:tcMar>
              <w:top w:w="0" w:type="dxa"/>
              <w:left w:w="120" w:type="dxa"/>
              <w:bottom w:w="0" w:type="dxa"/>
              <w:right w:w="120" w:type="dxa"/>
            </w:tcMar>
            <w:vAlign w:val="center"/>
            <w:hideMark/>
          </w:tcPr>
          <w:p w14:paraId="4AB720BE" w14:textId="77777777" w:rsidR="0078648E" w:rsidRPr="0078648E" w:rsidRDefault="0078648E" w:rsidP="0078648E">
            <w:pPr>
              <w:spacing w:after="0" w:line="240" w:lineRule="auto"/>
              <w:rPr>
                <w:rFonts w:ascii="Times New Roman" w:eastAsia="Times New Roman" w:hAnsi="Times New Roman" w:cs="Times New Roman"/>
                <w:sz w:val="20"/>
                <w:szCs w:val="20"/>
              </w:rPr>
            </w:pPr>
          </w:p>
        </w:tc>
      </w:tr>
      <w:tr w:rsidR="0078648E" w:rsidRPr="0078648E" w14:paraId="304C4951" w14:textId="77777777" w:rsidTr="0078648E">
        <w:tc>
          <w:tcPr>
            <w:tcW w:w="0" w:type="auto"/>
            <w:tcBorders>
              <w:top w:val="nil"/>
              <w:left w:val="nil"/>
              <w:bottom w:val="nil"/>
              <w:right w:val="nil"/>
            </w:tcBorders>
            <w:shd w:val="clear" w:color="auto" w:fill="FFFFFF"/>
            <w:tcMar>
              <w:top w:w="120" w:type="dxa"/>
              <w:left w:w="120" w:type="dxa"/>
              <w:bottom w:w="120" w:type="dxa"/>
              <w:right w:w="120" w:type="dxa"/>
            </w:tcMar>
            <w:hideMark/>
          </w:tcPr>
          <w:p w14:paraId="57BC3A58"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Excursions Included?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B1727CB" w14:textId="489B3B60"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2AE5DC9" wp14:editId="0D35160A">
                  <wp:extent cx="152400" cy="152400"/>
                  <wp:effectExtent l="0" t="0" r="0" b="0"/>
                  <wp:docPr id="87" name="Picture 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25E912D" w14:textId="1BBD7386"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650D14B" wp14:editId="0417AFBC">
                  <wp:extent cx="152400" cy="152400"/>
                  <wp:effectExtent l="0" t="0" r="0" b="0"/>
                  <wp:docPr id="86" name="Picture 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30F4640F" w14:textId="3B13DDF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57A0BF3" wp14:editId="7D30254C">
                  <wp:extent cx="152400" cy="152400"/>
                  <wp:effectExtent l="0" t="0" r="0" b="0"/>
                  <wp:docPr id="85" name="Picture 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AAF5EE7" w14:textId="7880BD32"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6296415" wp14:editId="2339B926">
                  <wp:extent cx="152400" cy="152400"/>
                  <wp:effectExtent l="0" t="0" r="0" b="0"/>
                  <wp:docPr id="84" name="Picture 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4D89A63" w14:textId="40B7298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CF16EBE" wp14:editId="181A36DB">
                  <wp:extent cx="152400" cy="152400"/>
                  <wp:effectExtent l="0" t="0" r="0" b="0"/>
                  <wp:docPr id="83" name="Picture 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4A792F8" w14:textId="377847D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5324531" wp14:editId="66431B39">
                  <wp:extent cx="152400" cy="152400"/>
                  <wp:effectExtent l="0" t="0" r="0" b="0"/>
                  <wp:docPr id="82" name="Picture 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BBE071D" w14:textId="259281B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4953E4B" wp14:editId="3EF3AF22">
                  <wp:extent cx="152400" cy="152400"/>
                  <wp:effectExtent l="0" t="0" r="0" b="0"/>
                  <wp:docPr id="81" name="Picture 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423C744" w14:textId="4417FACA"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C83A6C0" wp14:editId="421F4146">
                  <wp:extent cx="152400" cy="152400"/>
                  <wp:effectExtent l="0" t="0" r="0" b="0"/>
                  <wp:docPr id="80" name="Picture 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BA04C79" w14:textId="61DBB44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1A0F5FA" wp14:editId="2DD51036">
                  <wp:extent cx="152400" cy="152400"/>
                  <wp:effectExtent l="0" t="0" r="0" b="0"/>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FA2B6D1" w14:textId="52897E8A"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7097D0B" wp14:editId="4947620E">
                  <wp:extent cx="152400" cy="152400"/>
                  <wp:effectExtent l="0" t="0" r="0" b="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8648E" w:rsidRPr="0078648E" w14:paraId="0E6E71BB"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9A576A6"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Beer/Wine Lunch &amp; Dinner?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BC5B06B" w14:textId="5D33F3C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20EE756" wp14:editId="588E1121">
                  <wp:extent cx="152400" cy="152400"/>
                  <wp:effectExtent l="0" t="0" r="0" b="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A0DEB49" w14:textId="4218C8C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0CDAE01" wp14:editId="1B8E6DD8">
                  <wp:extent cx="152400" cy="152400"/>
                  <wp:effectExtent l="0" t="0" r="0" b="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3083760" w14:textId="140DA0D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D991516" wp14:editId="7B1C9F06">
                  <wp:extent cx="152400" cy="152400"/>
                  <wp:effectExtent l="0" t="0" r="0" b="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4107E9" w14:textId="1E61E9D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4CAB3B9" wp14:editId="19138F01">
                  <wp:extent cx="152400" cy="152400"/>
                  <wp:effectExtent l="0" t="0" r="0" b="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D94BAB" w14:textId="1CFC6072"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F5DAC08" wp14:editId="0F0A661F">
                  <wp:extent cx="152400" cy="152400"/>
                  <wp:effectExtent l="0" t="0" r="0" b="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388050"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sz w:val="18"/>
                <w:szCs w:val="18"/>
              </w:rPr>
              <w:t>With optional package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9F68D0" w14:textId="63C8DB7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79D70FE" wp14:editId="2E8FF578">
                  <wp:extent cx="152400" cy="152400"/>
                  <wp:effectExtent l="0" t="0" r="0" b="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84C5AF" w14:textId="7DD3F1B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E04A20E" wp14:editId="68116170">
                  <wp:extent cx="152400" cy="152400"/>
                  <wp:effectExtent l="0" t="0" r="0" b="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1A0A769" w14:textId="6A2E290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2C9CE81" wp14:editId="098FBC0E">
                  <wp:extent cx="152400" cy="152400"/>
                  <wp:effectExtent l="0" t="0" r="0" b="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B434301" w14:textId="318C69B6"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303CF0F" wp14:editId="785D622E">
                  <wp:extent cx="152400" cy="152400"/>
                  <wp:effectExtent l="0" t="0" r="0" b="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8648E" w:rsidRPr="0078648E" w14:paraId="223EAF7E"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0DC9DB"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Drinks Included 24/7?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05B5DE"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1EE14A"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BB58CFA" w14:textId="6629543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42B1BAA" wp14:editId="31C82467">
                  <wp:extent cx="152400" cy="152400"/>
                  <wp:effectExtent l="0" t="0" r="0" b="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EEE3C65" w14:textId="5306459A"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4D10F7D" wp14:editId="1D9AB45E">
                  <wp:extent cx="152400" cy="152400"/>
                  <wp:effectExtent l="0" t="0" r="0" b="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48FC5E8"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A83F9B"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9CED8F" w14:textId="2522051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34C1A3B" wp14:editId="5BA6B2B1">
                  <wp:extent cx="152400" cy="152400"/>
                  <wp:effectExtent l="0" t="0" r="0" b="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6524F08" w14:textId="7674546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99731E2" wp14:editId="2D036632">
                  <wp:extent cx="152400" cy="152400"/>
                  <wp:effectExtent l="0" t="0" r="0" b="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AEB5B5" w14:textId="6A683A7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8618D08" wp14:editId="6DA83E3A">
                  <wp:extent cx="152400" cy="152400"/>
                  <wp:effectExtent l="0" t="0" r="0" b="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7DA563"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With Package</w:t>
            </w:r>
          </w:p>
        </w:tc>
      </w:tr>
      <w:tr w:rsidR="0078648E" w:rsidRPr="0078648E" w14:paraId="46F33A9C"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DF3729"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Onboard Bicycles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353F72F" w14:textId="54E65B2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16C5541" wp14:editId="08F9094C">
                  <wp:extent cx="152400" cy="152400"/>
                  <wp:effectExtent l="0" t="0" r="0" b="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73EB75E" w14:textId="28CDE09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40F874B" wp14:editId="60F16C20">
                  <wp:extent cx="152400" cy="152400"/>
                  <wp:effectExtent l="0" t="0" r="0" b="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C0D5D34"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7BD5561" w14:textId="2C80BDCC"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2C5F235" wp14:editId="04C8F58C">
                  <wp:extent cx="152400" cy="152400"/>
                  <wp:effectExtent l="0" t="0" r="0" b="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813AA3" w14:textId="2565BA4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EE9AA4D" wp14:editId="37C1EB1E">
                  <wp:extent cx="152400" cy="152400"/>
                  <wp:effectExtent l="0" t="0" r="0" b="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B3553B"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FD9A65A" w14:textId="3CA8B6B5"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5373E04" wp14:editId="187431D7">
                  <wp:extent cx="152400" cy="152400"/>
                  <wp:effectExtent l="0" t="0" r="0" b="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BCFB671" w14:textId="31B29612"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352E49E" wp14:editId="4B2DA8D3">
                  <wp:extent cx="152400" cy="152400"/>
                  <wp:effectExtent l="0" t="0" r="0" b="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A96EE89" w14:textId="20EDF0A2"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E19279D" wp14:editId="72041030">
                  <wp:extent cx="152400" cy="152400"/>
                  <wp:effectExtent l="0" t="0" r="0" b="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49BD63"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Available Ashore</w:t>
            </w:r>
          </w:p>
        </w:tc>
      </w:tr>
      <w:tr w:rsidR="0078648E" w:rsidRPr="0078648E" w14:paraId="0E2E70B7"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1C3C9F"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Fitness Center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4EAAAD" w14:textId="3653809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6117DF1" wp14:editId="6C669448">
                  <wp:extent cx="152400" cy="152400"/>
                  <wp:effectExtent l="0" t="0" r="0" b="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F6A60E" w14:textId="1262BBE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819511B" wp14:editId="53703309">
                  <wp:extent cx="152400" cy="152400"/>
                  <wp:effectExtent l="0" t="0" r="0" b="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74D66EA"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71F45A" w14:textId="3381C51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E494861" wp14:editId="7FD1ED19">
                  <wp:extent cx="152400" cy="152400"/>
                  <wp:effectExtent l="0" t="0" r="0" b="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B7F643" w14:textId="752D748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C6AADB3" wp14:editId="049C2469">
                  <wp:extent cx="152400" cy="152400"/>
                  <wp:effectExtent l="0" t="0" r="0" b="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96F52D0" w14:textId="5A75121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3965443" wp14:editId="1E666D1F">
                  <wp:extent cx="152400" cy="152400"/>
                  <wp:effectExtent l="0" t="0" r="0" b="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C8D3AB" w14:textId="25112CD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92B7CEF" wp14:editId="6BF4B002">
                  <wp:extent cx="152400" cy="152400"/>
                  <wp:effectExtent l="0" t="0" r="0" b="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6D4CB8" w14:textId="755DBE8D"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4464BA8F" wp14:editId="2F83FBC0">
                  <wp:extent cx="152400" cy="152400"/>
                  <wp:effectExtent l="0" t="0" r="0" b="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250396" w14:textId="47798C6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755E2B4" wp14:editId="7DD3F561">
                  <wp:extent cx="152400" cy="152400"/>
                  <wp:effectExtent l="0" t="0" r="0" b="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4077C0A"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Available Ashore</w:t>
            </w:r>
          </w:p>
        </w:tc>
      </w:tr>
      <w:tr w:rsidR="0078648E" w:rsidRPr="0078648E" w14:paraId="5F9B957A"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6A6D13B"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Exterior Balconies/Veranda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8B5997A" w14:textId="5A24247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4E6FCAA" wp14:editId="7DF92598">
                  <wp:extent cx="152400" cy="152400"/>
                  <wp:effectExtent l="0" t="0" r="0" b="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CDBD62" w14:textId="1EAEA98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C77E778" wp14:editId="00D24BB2">
                  <wp:extent cx="152400" cy="152400"/>
                  <wp:effectExtent l="0" t="0" r="0" b="0"/>
                  <wp:docPr id="47" name="Picture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E706D6"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Some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DFDF5FE" w14:textId="1ED9C31D"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EF794AC" wp14:editId="2514825C">
                  <wp:extent cx="152400" cy="152400"/>
                  <wp:effectExtent l="0" t="0" r="0" b="0"/>
                  <wp:docPr id="46" name="Picture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D2D83C" w14:textId="5CAECF2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B0F7F86" wp14:editId="4E84EE17">
                  <wp:extent cx="152400" cy="152400"/>
                  <wp:effectExtent l="0" t="0" r="0" b="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BE29CB"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Some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3565333" w14:textId="379E77E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C9C0708" wp14:editId="3897EE51">
                  <wp:extent cx="152400" cy="152400"/>
                  <wp:effectExtent l="0" t="0" r="0" b="0"/>
                  <wp:docPr id="44" name="Picture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C29F13"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25D63AE"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Some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3C60ADE" w14:textId="7BBC268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8C67F18" wp14:editId="7C9F0628">
                  <wp:extent cx="152400" cy="152400"/>
                  <wp:effectExtent l="0" t="0" r="0" b="0"/>
                  <wp:docPr id="43" name="Picture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r>
      <w:tr w:rsidR="0078648E" w:rsidRPr="0078648E" w14:paraId="706FE1E3"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C25750"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Two Room Suites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9C8AC7" w14:textId="77777777" w:rsidR="0078648E" w:rsidRPr="0078648E" w:rsidRDefault="0078648E" w:rsidP="0078648E">
            <w:pPr>
              <w:spacing w:after="0" w:line="240" w:lineRule="auto"/>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84D1BC"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6EB9D2"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CDB5A52" w14:textId="25EF1CC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206969B" wp14:editId="51BEF5F8">
                  <wp:extent cx="152400" cy="152400"/>
                  <wp:effectExtent l="0" t="0" r="0" b="0"/>
                  <wp:docPr id="42" name="Picture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24E77F"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D1CD6D"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BC2A3B7" w14:textId="1FA49B7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1CC9ECF" wp14:editId="33780D57">
                  <wp:extent cx="152400" cy="152400"/>
                  <wp:effectExtent l="0" t="0" r="0" b="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50F8A83"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416DB3"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1A4904" w14:textId="021BB8F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1F557A0" wp14:editId="20DE1015">
                  <wp:extent cx="152400" cy="152400"/>
                  <wp:effectExtent l="0" t="0" r="0" b="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r>
      <w:tr w:rsidR="0078648E" w:rsidRPr="0078648E" w14:paraId="62A44CF3"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F39AD97"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Service Guarantee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C53187" w14:textId="77777777" w:rsidR="0078648E" w:rsidRPr="0078648E" w:rsidRDefault="0078648E" w:rsidP="0078648E">
            <w:pPr>
              <w:spacing w:after="0" w:line="240" w:lineRule="auto"/>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209E04F"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FEF0F7D"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132119D"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8DAA0C2"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655FB88"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9F6E12" w14:textId="713E6695"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C2F423B" wp14:editId="75E1C48E">
                  <wp:extent cx="152400" cy="152400"/>
                  <wp:effectExtent l="0" t="0" r="0" b="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4E5DF6"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7793C4"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6C812C" w14:textId="56C0889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C0CB89C" wp14:editId="4E6012DD">
                  <wp:extent cx="152400" cy="152400"/>
                  <wp:effectExtent l="0" t="0" r="0" b="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8648E" w:rsidRPr="0078648E" w14:paraId="21ED17AA"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28E98E"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Own &amp; Operate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94E047" w14:textId="77777777" w:rsidR="0078648E" w:rsidRPr="0078648E" w:rsidRDefault="0078648E" w:rsidP="0078648E">
            <w:pPr>
              <w:spacing w:after="0" w:line="240" w:lineRule="auto"/>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6CC8A7"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5A85BC" w14:textId="2B11FC9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F132E16" wp14:editId="728D2003">
                  <wp:extent cx="152400" cy="152400"/>
                  <wp:effectExtent l="0" t="0" r="0" b="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C959AE" w14:textId="78D1EDCA"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DDBCDBE" wp14:editId="6AB6907D">
                  <wp:extent cx="152400" cy="152400"/>
                  <wp:effectExtent l="0" t="0" r="0" b="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8266FD"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5B5DEA4"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D2AEE2E"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0021D1"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1E373B"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D397FE9" w14:textId="1D14F195"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470E45E" wp14:editId="2D0467F5">
                  <wp:extent cx="152400" cy="152400"/>
                  <wp:effectExtent l="0" t="0" r="0" b="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8648E" w:rsidRPr="0078648E" w14:paraId="6D2415CC"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B19EB7"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Room Service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2290AB" w14:textId="0B91073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9F5A4D2" wp14:editId="58067A5C">
                  <wp:extent cx="152400" cy="152400"/>
                  <wp:effectExtent l="0" t="0" r="0" b="0"/>
                  <wp:docPr id="34" name="Picture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14E72E"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DF5C1AE"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13EE40" w14:textId="0A0B4E8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FC0C861" wp14:editId="07EF7FED">
                  <wp:extent cx="152400" cy="152400"/>
                  <wp:effectExtent l="0" t="0" r="0" b="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A7F660"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A394B8"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8D3A7F" w14:textId="67FE9CB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1D42501" wp14:editId="2061EE45">
                  <wp:extent cx="152400" cy="15240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C0A0A4F"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3A2906" w14:textId="07678E3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29C6344" wp14:editId="7BC9CA6C">
                  <wp:extent cx="152400" cy="15240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A44D173"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Explorer Suites</w:t>
            </w:r>
          </w:p>
        </w:tc>
      </w:tr>
      <w:tr w:rsidR="0078648E" w:rsidRPr="0078648E" w14:paraId="5D097E95"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6517F7"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Mini Bar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552516" w14:textId="0A18741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499019E" wp14:editId="632B2ADE">
                  <wp:extent cx="152400" cy="15240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7CAC55" w14:textId="6B02B205"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CDFE30B" wp14:editId="7C267926">
                  <wp:extent cx="152400" cy="152400"/>
                  <wp:effectExtent l="0" t="0" r="0" b="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EC3616"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E3B18D" w14:textId="3EBED9F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5415CBE6" wp14:editId="0BE080EE">
                  <wp:extent cx="152400" cy="15240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1F339B"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0BA2CB" w14:textId="34AAD20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33C2B84" wp14:editId="6A96C259">
                  <wp:extent cx="152400" cy="152400"/>
                  <wp:effectExtent l="0" t="0" r="0" b="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710549"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E49C8F" w14:textId="222CCDF9"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65E558D" wp14:editId="6036677B">
                  <wp:extent cx="152400" cy="152400"/>
                  <wp:effectExtent l="0" t="0" r="0" b="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56E806" w14:textId="506307D3"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C04B998" wp14:editId="045BCA0D">
                  <wp:extent cx="152400" cy="15240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10125C" w14:textId="75B1FEA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C50DEFA" wp14:editId="65AE95B4">
                  <wp:extent cx="152400" cy="152400"/>
                  <wp:effectExtent l="0" t="0" r="0" b="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9D27B8"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Suites</w:t>
            </w:r>
          </w:p>
        </w:tc>
      </w:tr>
      <w:tr w:rsidR="0078648E" w:rsidRPr="0078648E" w14:paraId="4D4C0C7E"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049F192"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Dining Venues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FC546E8"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E3DF618"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16B8F4"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sz w:val="18"/>
                <w:szCs w:val="18"/>
              </w:rPr>
              <w:t>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C2585C"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494AB"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883665"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9B851B"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34E0A11"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3E4FCEF"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C7FD46"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2</w:t>
            </w:r>
          </w:p>
        </w:tc>
      </w:tr>
      <w:tr w:rsidR="0078648E" w:rsidRPr="0078648E" w14:paraId="298F12A0"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88221A"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Personal Butler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91389A" w14:textId="0389BFC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586DFBB" wp14:editId="40A13562">
                  <wp:extent cx="152400" cy="1524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356135"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DF126E"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D3008C" w14:textId="20584DD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241EAA5" wp14:editId="21C8685C">
                  <wp:extent cx="152400" cy="15240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7C8B4A1"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C6600D"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5FAB37" w14:textId="550CC79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5D36A06" wp14:editId="166252BD">
                  <wp:extent cx="152400" cy="15240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3382451"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D5E7E8" w14:textId="34B4947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A9736DC" wp14:editId="4D864FEA">
                  <wp:extent cx="152400" cy="15240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2E76C3" w14:textId="77777777" w:rsidR="0078648E" w:rsidRPr="0078648E" w:rsidRDefault="0078648E" w:rsidP="0078648E">
            <w:pPr>
              <w:spacing w:after="0" w:line="240" w:lineRule="auto"/>
              <w:jc w:val="center"/>
              <w:rPr>
                <w:rFonts w:ascii="Arial" w:eastAsia="Times New Roman" w:hAnsi="Arial" w:cs="Arial"/>
                <w:sz w:val="18"/>
                <w:szCs w:val="18"/>
              </w:rPr>
            </w:pPr>
          </w:p>
        </w:tc>
      </w:tr>
      <w:tr w:rsidR="0078648E" w:rsidRPr="0078648E" w14:paraId="0DE85364"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CA3A4C"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Port Charges Included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2B5BF7"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With Air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73CB01"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With Air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83FA8A7" w14:textId="21B8060B"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662055C2" wp14:editId="3B0DF68B">
                  <wp:extent cx="152400" cy="15240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D35C67E" w14:textId="0F70FD52"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186EA64" wp14:editId="05F126FA">
                  <wp:extent cx="152400" cy="15240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30C8F9C" w14:textId="30C52D5C"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FDABBEC" wp14:editId="2E3B374C">
                  <wp:extent cx="152400" cy="15240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EE4A95" w14:textId="3A28ABA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5680C0C" wp14:editId="04011FAC">
                  <wp:extent cx="152400" cy="15240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7B01A16" w14:textId="02F82384"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3A3205C" wp14:editId="64253892">
                  <wp:extent cx="152400" cy="15240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E57D75" w14:textId="7659F753"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41D2C30" wp14:editId="58A613FF">
                  <wp:extent cx="152400" cy="152400"/>
                  <wp:effectExtent l="0" t="0" r="0" b="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0AC593" w14:textId="77777777" w:rsidR="0078648E" w:rsidRPr="0078648E" w:rsidRDefault="0078648E" w:rsidP="0078648E">
            <w:pPr>
              <w:spacing w:after="0" w:line="240" w:lineRule="auto"/>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4A6A99" w14:textId="52D47F1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E34DAD8" wp14:editId="37D3C90B">
                  <wp:extent cx="152400" cy="15240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8648E" w:rsidRPr="0078648E" w14:paraId="2CFA4A0A"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D3D4B5"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Airport Transfers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93F220"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With Air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FBCB5AD"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5929805"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DEE06B" w14:textId="098D7836"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CBC6D29" wp14:editId="0DA4E262">
                  <wp:extent cx="152400" cy="152400"/>
                  <wp:effectExtent l="0" t="0" r="0" b="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54323A" w14:textId="306D1956"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3B46575" wp14:editId="444BF119">
                  <wp:extent cx="152400" cy="15240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17AE3E"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4844BD3" w14:textId="3E82F7B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AA50FBF" wp14:editId="0B3D0204">
                  <wp:extent cx="152400" cy="15240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25DCC8D" w14:textId="602D8475"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959EEDA" wp14:editId="0BAF53C6">
                  <wp:extent cx="152400" cy="15240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7CEA1B" w14:textId="2D46173C"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A2CDA38" wp14:editId="74B3B57B">
                  <wp:extent cx="152400" cy="152400"/>
                  <wp:effectExtent l="0" t="0" r="0" b="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2DE014"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With Air</w:t>
            </w:r>
          </w:p>
        </w:tc>
      </w:tr>
      <w:tr w:rsidR="0078648E" w:rsidRPr="0078648E" w14:paraId="2E8AD052" w14:textId="77777777" w:rsidTr="0078648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8F73541"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Prepaid Gratuities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C2CD5D"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24D3EF3"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874EC23"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893B7EE" w14:textId="7C64771D"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15BC5297" wp14:editId="0243C18A">
                  <wp:extent cx="152400" cy="152400"/>
                  <wp:effectExtent l="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6040EA9" w14:textId="5E56BA9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4B91FD4" wp14:editId="42B96B50">
                  <wp:extent cx="152400" cy="15240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B34422"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49A4EA" w14:textId="22BCC26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D06F1F6" wp14:editId="281AAF1D">
                  <wp:extent cx="152400" cy="152400"/>
                  <wp:effectExtent l="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04899AC" w14:textId="41816EC8"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0E7D6494" wp14:editId="7F963BCF">
                  <wp:extent cx="152400" cy="152400"/>
                  <wp:effectExtent l="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C3C2E47" w14:textId="1B3345FF"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7B883F21" wp14:editId="19A64860">
                  <wp:extent cx="152400" cy="15240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BC84EFB"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r>
      <w:tr w:rsidR="0078648E" w:rsidRPr="0078648E" w14:paraId="284A540F" w14:textId="77777777" w:rsidTr="0078648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66AB2A" w14:textId="77777777" w:rsidR="0078648E" w:rsidRPr="0078648E" w:rsidRDefault="0078648E" w:rsidP="0078648E">
            <w:pPr>
              <w:spacing w:after="0" w:line="240" w:lineRule="auto"/>
              <w:rPr>
                <w:rFonts w:ascii="Arial" w:eastAsia="Times New Roman" w:hAnsi="Arial" w:cs="Arial"/>
                <w:sz w:val="18"/>
                <w:szCs w:val="18"/>
              </w:rPr>
            </w:pPr>
            <w:r w:rsidRPr="0078648E">
              <w:rPr>
                <w:rFonts w:ascii="Arial" w:eastAsia="Times New Roman" w:hAnsi="Arial" w:cs="Arial"/>
                <w:b/>
                <w:bCs/>
                <w:sz w:val="18"/>
                <w:szCs w:val="18"/>
              </w:rPr>
              <w:t>Laundry Included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C127C6" w14:textId="65C591EE"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34EACC20" wp14:editId="3903E71A">
                  <wp:extent cx="152400" cy="15240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41FB5A5"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881ED5" w14:textId="77777777" w:rsidR="0078648E" w:rsidRPr="0078648E" w:rsidRDefault="0078648E" w:rsidP="0078648E">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13AB72"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A4F4A0"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499183"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60444E" w14:textId="24D4B9A1"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noProof/>
                <w:sz w:val="18"/>
                <w:szCs w:val="18"/>
              </w:rPr>
              <w:drawing>
                <wp:inline distT="0" distB="0" distL="0" distR="0" wp14:anchorId="2EA5BA46" wp14:editId="727F9DC6">
                  <wp:extent cx="152400" cy="152400"/>
                  <wp:effectExtent l="0" t="0" r="0" b="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5292586" w14:textId="77777777" w:rsidR="0078648E" w:rsidRPr="0078648E" w:rsidRDefault="0078648E" w:rsidP="0078648E">
            <w:pPr>
              <w:spacing w:after="0" w:line="240" w:lineRule="auto"/>
              <w:jc w:val="center"/>
              <w:rPr>
                <w:rFonts w:ascii="Arial" w:eastAsia="Times New Roman" w:hAnsi="Arial" w:cs="Arial"/>
                <w:sz w:val="18"/>
                <w:szCs w:val="18"/>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916091"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2328CA4" w14:textId="77777777" w:rsidR="0078648E" w:rsidRPr="0078648E" w:rsidRDefault="0078648E" w:rsidP="0078648E">
            <w:pPr>
              <w:spacing w:after="0" w:line="240" w:lineRule="auto"/>
              <w:jc w:val="center"/>
              <w:rPr>
                <w:rFonts w:ascii="Arial" w:eastAsia="Times New Roman" w:hAnsi="Arial" w:cs="Arial"/>
                <w:sz w:val="18"/>
                <w:szCs w:val="18"/>
              </w:rPr>
            </w:pPr>
            <w:r w:rsidRPr="0078648E">
              <w:rPr>
                <w:rFonts w:ascii="Arial" w:eastAsia="Times New Roman" w:hAnsi="Arial" w:cs="Arial"/>
                <w:sz w:val="18"/>
                <w:szCs w:val="18"/>
              </w:rPr>
              <w:t>Suites</w:t>
            </w:r>
          </w:p>
        </w:tc>
      </w:tr>
    </w:tbl>
    <w:p w14:paraId="46878D2E" w14:textId="48DACA1C" w:rsidR="0078648E" w:rsidRPr="0078648E" w:rsidRDefault="0078648E" w:rsidP="0078648E">
      <w:pPr>
        <w:shd w:val="clear" w:color="auto" w:fill="FFFFFF"/>
        <w:spacing w:after="0" w:line="240" w:lineRule="auto"/>
        <w:rPr>
          <w:rFonts w:ascii="Arial" w:eastAsia="Times New Roman" w:hAnsi="Arial" w:cs="Arial"/>
          <w:color w:val="333333"/>
          <w:sz w:val="24"/>
          <w:szCs w:val="24"/>
        </w:rPr>
      </w:pPr>
      <w:r w:rsidRPr="0078648E">
        <w:rPr>
          <w:rFonts w:ascii="Arial" w:eastAsia="Times New Roman" w:hAnsi="Arial" w:cs="Arial"/>
          <w:color w:val="333333"/>
          <w:sz w:val="18"/>
          <w:szCs w:val="18"/>
        </w:rPr>
        <w:lastRenderedPageBreak/>
        <w:t xml:space="preserve">While we've tried to be as accurate as possible, sometimes the answer required more than a simple yes or no. For example, while all river cruise companies in our table offer complimentary shore excursions in ports of call, some charge for "optional" excursions. Also, airport transfers are Included when air tickets are purchased with the river cruise </w:t>
      </w:r>
      <w:proofErr w:type="gramStart"/>
      <w:r w:rsidRPr="0078648E">
        <w:rPr>
          <w:rFonts w:ascii="Arial" w:eastAsia="Times New Roman" w:hAnsi="Arial" w:cs="Arial"/>
          <w:color w:val="333333"/>
          <w:sz w:val="18"/>
          <w:szCs w:val="18"/>
        </w:rPr>
        <w:t>company, but</w:t>
      </w:r>
      <w:proofErr w:type="gramEnd"/>
      <w:r w:rsidRPr="0078648E">
        <w:rPr>
          <w:rFonts w:ascii="Arial" w:eastAsia="Times New Roman" w:hAnsi="Arial" w:cs="Arial"/>
          <w:color w:val="333333"/>
          <w:sz w:val="18"/>
          <w:szCs w:val="18"/>
        </w:rPr>
        <w:t xml:space="preserve"> may not be included otherwise. We've indicated companies that always include airport transfers, even for guests who have made independent air arrangements.</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bookmarkStart w:id="0" w:name="_GoBack"/>
      <w:bookmarkEnd w:id="0"/>
      <w:proofErr w:type="spellStart"/>
      <w:r w:rsidRPr="0078648E">
        <w:rPr>
          <w:rFonts w:ascii="Arial" w:eastAsia="Times New Roman" w:hAnsi="Arial" w:cs="Arial"/>
          <w:b/>
          <w:bCs/>
          <w:color w:val="333333"/>
          <w:sz w:val="18"/>
          <w:szCs w:val="18"/>
        </w:rPr>
        <w:t>AmaWaterways</w:t>
      </w:r>
      <w:proofErr w:type="spellEnd"/>
      <w:r w:rsidRPr="0078648E">
        <w:rPr>
          <w:rFonts w:ascii="Arial" w:eastAsia="Times New Roman" w:hAnsi="Arial" w:cs="Arial"/>
          <w:b/>
          <w:bCs/>
          <w:color w:val="333333"/>
          <w:sz w:val="18"/>
          <w:szCs w:val="18"/>
        </w:rPr>
        <w:t xml:space="preserve"> **</w:t>
      </w:r>
      <w:r w:rsidRPr="0078648E">
        <w:rPr>
          <w:rFonts w:ascii="Arial" w:eastAsia="Times New Roman" w:hAnsi="Arial" w:cs="Arial"/>
          <w:color w:val="333333"/>
          <w:sz w:val="18"/>
          <w:szCs w:val="18"/>
        </w:rPr>
        <w:t xml:space="preserve">: Beer, wine and soft drinks included with lunch and dinner; sparkling wine with breakfast. Complimentary shore excursions included in every port, along with complimentary </w:t>
      </w:r>
      <w:proofErr w:type="gramStart"/>
      <w:r w:rsidRPr="0078648E">
        <w:rPr>
          <w:rFonts w:ascii="Arial" w:eastAsia="Times New Roman" w:hAnsi="Arial" w:cs="Arial"/>
          <w:color w:val="333333"/>
          <w:sz w:val="18"/>
          <w:szCs w:val="18"/>
        </w:rPr>
        <w:t>Limited Edition</w:t>
      </w:r>
      <w:proofErr w:type="gramEnd"/>
      <w:r w:rsidRPr="0078648E">
        <w:rPr>
          <w:rFonts w:ascii="Arial" w:eastAsia="Times New Roman" w:hAnsi="Arial" w:cs="Arial"/>
          <w:color w:val="333333"/>
          <w:sz w:val="18"/>
          <w:szCs w:val="18"/>
        </w:rPr>
        <w:t xml:space="preserve"> Tours. </w:t>
      </w:r>
      <w:proofErr w:type="spellStart"/>
      <w:r w:rsidRPr="0078648E">
        <w:rPr>
          <w:rFonts w:ascii="Arial" w:eastAsia="Times New Roman" w:hAnsi="Arial" w:cs="Arial"/>
          <w:color w:val="333333"/>
          <w:sz w:val="18"/>
          <w:szCs w:val="18"/>
        </w:rPr>
        <w:t>AmaWaterways</w:t>
      </w:r>
      <w:proofErr w:type="spellEnd"/>
      <w:r w:rsidRPr="0078648E">
        <w:rPr>
          <w:rFonts w:ascii="Arial" w:eastAsia="Times New Roman" w:hAnsi="Arial" w:cs="Arial"/>
          <w:color w:val="333333"/>
          <w:sz w:val="18"/>
          <w:szCs w:val="18"/>
        </w:rPr>
        <w:t xml:space="preserve"> features dual balconies, both French and step-out, in many staterooms. In addition to the main dining room, </w:t>
      </w:r>
      <w:proofErr w:type="spellStart"/>
      <w:r w:rsidRPr="0078648E">
        <w:rPr>
          <w:rFonts w:ascii="Arial" w:eastAsia="Times New Roman" w:hAnsi="Arial" w:cs="Arial"/>
          <w:color w:val="333333"/>
          <w:sz w:val="18"/>
          <w:szCs w:val="18"/>
        </w:rPr>
        <w:t>AmaWaterways</w:t>
      </w:r>
      <w:proofErr w:type="spellEnd"/>
      <w:r w:rsidRPr="0078648E">
        <w:rPr>
          <w:rFonts w:ascii="Arial" w:eastAsia="Times New Roman" w:hAnsi="Arial" w:cs="Arial"/>
          <w:color w:val="333333"/>
          <w:sz w:val="18"/>
          <w:szCs w:val="18"/>
        </w:rPr>
        <w:t xml:space="preserve"> features The Chef's Table, with its excellent multi-course, wine-paired dinners, at no additional charge. Light lunches and breakfast are served in the lounge, along with full lunches and breakfast served in the main dining room. Nice touches like gluten-free snacks, fruits, Gemstone detox water, 24/7 coffee stations and more. Airport transfers included when purchasing air through </w:t>
      </w:r>
      <w:proofErr w:type="spellStart"/>
      <w:r w:rsidRPr="0078648E">
        <w:rPr>
          <w:rFonts w:ascii="Arial" w:eastAsia="Times New Roman" w:hAnsi="Arial" w:cs="Arial"/>
          <w:color w:val="333333"/>
          <w:sz w:val="18"/>
          <w:szCs w:val="18"/>
        </w:rPr>
        <w:t>AmaWaterways</w:t>
      </w:r>
      <w:proofErr w:type="spellEnd"/>
      <w:r w:rsidRPr="0078648E">
        <w:rPr>
          <w:rFonts w:ascii="Arial" w:eastAsia="Times New Roman" w:hAnsi="Arial" w:cs="Arial"/>
          <w:color w:val="333333"/>
          <w:sz w:val="18"/>
          <w:szCs w:val="18"/>
        </w:rPr>
        <w:t>. Guests in suites receive complimentary laundry service, personal butler, minibar stocked with soft drinks, in-suite coffee and continental breakfast. Pre-paid gratuities are offered.</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Avalon Waterways **</w:t>
      </w:r>
      <w:r w:rsidRPr="0078648E">
        <w:rPr>
          <w:rFonts w:ascii="Arial" w:eastAsia="Times New Roman" w:hAnsi="Arial" w:cs="Arial"/>
          <w:color w:val="333333"/>
          <w:sz w:val="18"/>
          <w:szCs w:val="18"/>
        </w:rPr>
        <w:t xml:space="preserve">: Beer and wine included with lunch and dinner; sparkling wine with breakfast. Coffee, tea and non-alcoholic beverages complimentary 24/7. In addition to the main dining room, Avalon offers small group (30 people) reservations to Panorama Bistro (light menu paired with wine). When weather permits, grilled lunches are available on the Sky Deck. Meals can also </w:t>
      </w:r>
      <w:proofErr w:type="spellStart"/>
      <w:proofErr w:type="gramStart"/>
      <w:r w:rsidRPr="0078648E">
        <w:rPr>
          <w:rFonts w:ascii="Arial" w:eastAsia="Times New Roman" w:hAnsi="Arial" w:cs="Arial"/>
          <w:color w:val="333333"/>
          <w:sz w:val="18"/>
          <w:szCs w:val="18"/>
        </w:rPr>
        <w:t>served</w:t>
      </w:r>
      <w:proofErr w:type="spellEnd"/>
      <w:proofErr w:type="gramEnd"/>
      <w:r w:rsidRPr="0078648E">
        <w:rPr>
          <w:rFonts w:ascii="Arial" w:eastAsia="Times New Roman" w:hAnsi="Arial" w:cs="Arial"/>
          <w:color w:val="333333"/>
          <w:sz w:val="18"/>
          <w:szCs w:val="18"/>
        </w:rPr>
        <w:t xml:space="preserve"> in the Club Lounge and Panorama Lounge. Some optional tours require a fee. Airport transfers included when purchasing air from Avalon. Avalon's beds face wall-to-wall, floor-to-ceiling sliding glass doors. Stocked in-room mini-bar incurs charges for each item selected.</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proofErr w:type="spellStart"/>
      <w:r w:rsidRPr="0078648E">
        <w:rPr>
          <w:rFonts w:ascii="Arial" w:eastAsia="Times New Roman" w:hAnsi="Arial" w:cs="Arial"/>
          <w:b/>
          <w:bCs/>
          <w:color w:val="333333"/>
          <w:sz w:val="18"/>
          <w:szCs w:val="18"/>
        </w:rPr>
        <w:t>CroisiEurope</w:t>
      </w:r>
      <w:proofErr w:type="spellEnd"/>
      <w:r w:rsidRPr="0078648E">
        <w:rPr>
          <w:rFonts w:ascii="Arial" w:eastAsia="Times New Roman" w:hAnsi="Arial" w:cs="Arial"/>
          <w:b/>
          <w:bCs/>
          <w:color w:val="333333"/>
          <w:sz w:val="18"/>
          <w:szCs w:val="18"/>
        </w:rPr>
        <w:t xml:space="preserve"> **</w:t>
      </w:r>
      <w:r w:rsidRPr="0078648E">
        <w:rPr>
          <w:rFonts w:ascii="Arial" w:eastAsia="Times New Roman" w:hAnsi="Arial" w:cs="Arial"/>
          <w:color w:val="333333"/>
          <w:sz w:val="18"/>
          <w:szCs w:val="18"/>
        </w:rPr>
        <w:t>: Extra charge only for high-end champagnes and wines. Wi-Fi internet access with complimentary use of Samsung tablet. Complimentary shore excursions included in every port.</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Crystal River Cruises **</w:t>
      </w:r>
      <w:r w:rsidRPr="0078648E">
        <w:rPr>
          <w:rFonts w:ascii="Arial" w:eastAsia="Times New Roman" w:hAnsi="Arial" w:cs="Arial"/>
          <w:color w:val="333333"/>
          <w:sz w:val="18"/>
          <w:szCs w:val="18"/>
        </w:rPr>
        <w:t>: All of Crystal's new-builds will feature Panoramic Balcony Windows. Crystal Mozart features balconies in about half of its staterooms.</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Emerald Waterways **</w:t>
      </w:r>
      <w:r w:rsidRPr="0078648E">
        <w:rPr>
          <w:rFonts w:ascii="Arial" w:eastAsia="Times New Roman" w:hAnsi="Arial" w:cs="Arial"/>
          <w:color w:val="333333"/>
          <w:sz w:val="18"/>
          <w:szCs w:val="18"/>
        </w:rPr>
        <w:t>: Complimentary shore excursions in every port. Wine, beer &amp; soda complimentary for lunch and dinner. All staterooms restocked daily with bottled water. Owner’s Suites comes with complimentary stocked mini-bars. Room service included for suites only. Laundry concierge available for a fee; complimentary for suites.</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Riviera^</w:t>
      </w:r>
      <w:r w:rsidRPr="0078648E">
        <w:rPr>
          <w:rFonts w:ascii="Arial" w:eastAsia="Times New Roman" w:hAnsi="Arial" w:cs="Arial"/>
          <w:color w:val="333333"/>
          <w:sz w:val="18"/>
          <w:szCs w:val="18"/>
        </w:rPr>
        <w:t xml:space="preserve">: Mini-bars are included on all ships except the </w:t>
      </w:r>
      <w:proofErr w:type="spellStart"/>
      <w:r w:rsidRPr="0078648E">
        <w:rPr>
          <w:rFonts w:ascii="Arial" w:eastAsia="Times New Roman" w:hAnsi="Arial" w:cs="Arial"/>
          <w:color w:val="333333"/>
          <w:sz w:val="18"/>
          <w:szCs w:val="18"/>
        </w:rPr>
        <w:t>ms</w:t>
      </w:r>
      <w:proofErr w:type="spellEnd"/>
      <w:r w:rsidRPr="0078648E">
        <w:rPr>
          <w:rFonts w:ascii="Arial" w:eastAsia="Times New Roman" w:hAnsi="Arial" w:cs="Arial"/>
          <w:color w:val="333333"/>
          <w:sz w:val="18"/>
          <w:szCs w:val="18"/>
        </w:rPr>
        <w:t xml:space="preserve"> Charles Dickens and the </w:t>
      </w:r>
      <w:proofErr w:type="spellStart"/>
      <w:r w:rsidRPr="0078648E">
        <w:rPr>
          <w:rFonts w:ascii="Arial" w:eastAsia="Times New Roman" w:hAnsi="Arial" w:cs="Arial"/>
          <w:color w:val="333333"/>
          <w:sz w:val="18"/>
          <w:szCs w:val="18"/>
        </w:rPr>
        <w:t>ms</w:t>
      </w:r>
      <w:proofErr w:type="spellEnd"/>
      <w:r w:rsidRPr="0078648E">
        <w:rPr>
          <w:rFonts w:ascii="Arial" w:eastAsia="Times New Roman" w:hAnsi="Arial" w:cs="Arial"/>
          <w:color w:val="333333"/>
          <w:sz w:val="18"/>
          <w:szCs w:val="18"/>
        </w:rPr>
        <w:t xml:space="preserve"> William Shakespeare. </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Scenic **</w:t>
      </w:r>
      <w:r w:rsidRPr="0078648E">
        <w:rPr>
          <w:rFonts w:ascii="Arial" w:eastAsia="Times New Roman" w:hAnsi="Arial" w:cs="Arial"/>
          <w:color w:val="333333"/>
          <w:sz w:val="18"/>
          <w:szCs w:val="18"/>
        </w:rPr>
        <w:t>: Inclusions are for all guests, regardless of ship or suite.</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proofErr w:type="spellStart"/>
      <w:r w:rsidRPr="0078648E">
        <w:rPr>
          <w:rFonts w:ascii="Arial" w:eastAsia="Times New Roman" w:hAnsi="Arial" w:cs="Arial"/>
          <w:b/>
          <w:bCs/>
          <w:color w:val="333333"/>
          <w:sz w:val="18"/>
          <w:szCs w:val="18"/>
        </w:rPr>
        <w:t>Uniworld</w:t>
      </w:r>
      <w:proofErr w:type="spellEnd"/>
      <w:r w:rsidRPr="0078648E">
        <w:rPr>
          <w:rFonts w:ascii="Arial" w:eastAsia="Times New Roman" w:hAnsi="Arial" w:cs="Arial"/>
          <w:b/>
          <w:bCs/>
          <w:color w:val="333333"/>
          <w:sz w:val="18"/>
          <w:szCs w:val="18"/>
        </w:rPr>
        <w:t xml:space="preserve"> Boutique River Cruise Collection **</w:t>
      </w:r>
      <w:r w:rsidRPr="0078648E">
        <w:rPr>
          <w:rFonts w:ascii="Arial" w:eastAsia="Times New Roman" w:hAnsi="Arial" w:cs="Arial"/>
          <w:color w:val="333333"/>
          <w:sz w:val="18"/>
          <w:szCs w:val="18"/>
        </w:rPr>
        <w:t xml:space="preserve">: </w:t>
      </w:r>
      <w:proofErr w:type="spellStart"/>
      <w:r w:rsidRPr="0078648E">
        <w:rPr>
          <w:rFonts w:ascii="Arial" w:eastAsia="Times New Roman" w:hAnsi="Arial" w:cs="Arial"/>
          <w:color w:val="333333"/>
          <w:sz w:val="18"/>
          <w:szCs w:val="18"/>
        </w:rPr>
        <w:t>Uniworld</w:t>
      </w:r>
      <w:proofErr w:type="spellEnd"/>
      <w:r w:rsidRPr="0078648E">
        <w:rPr>
          <w:rFonts w:ascii="Arial" w:eastAsia="Times New Roman" w:hAnsi="Arial" w:cs="Arial"/>
          <w:color w:val="333333"/>
          <w:sz w:val="18"/>
          <w:szCs w:val="18"/>
        </w:rPr>
        <w:t xml:space="preserve"> charges for at least one optional excursion, the Vienna Evening Concert at 75 euros. Free laundry service in higher-end suites across its fleet. Additionally, most </w:t>
      </w:r>
      <w:proofErr w:type="spellStart"/>
      <w:r w:rsidRPr="0078648E">
        <w:rPr>
          <w:rFonts w:ascii="Arial" w:eastAsia="Times New Roman" w:hAnsi="Arial" w:cs="Arial"/>
          <w:color w:val="333333"/>
          <w:sz w:val="18"/>
          <w:szCs w:val="18"/>
        </w:rPr>
        <w:t>Uniworld</w:t>
      </w:r>
      <w:proofErr w:type="spellEnd"/>
      <w:r w:rsidRPr="0078648E">
        <w:rPr>
          <w:rFonts w:ascii="Arial" w:eastAsia="Times New Roman" w:hAnsi="Arial" w:cs="Arial"/>
          <w:color w:val="333333"/>
          <w:sz w:val="18"/>
          <w:szCs w:val="18"/>
        </w:rPr>
        <w:t xml:space="preserve"> ships have complimentary self-service laundry facilities for passengers to use; only River Royale, River Baroness, Douro Spirit, and River Victoria lack this feature in the European-based fleet. Room Service and Butler Service on </w:t>
      </w:r>
      <w:proofErr w:type="spellStart"/>
      <w:r w:rsidRPr="0078648E">
        <w:rPr>
          <w:rFonts w:ascii="Arial" w:eastAsia="Times New Roman" w:hAnsi="Arial" w:cs="Arial"/>
          <w:color w:val="333333"/>
          <w:sz w:val="18"/>
          <w:szCs w:val="18"/>
        </w:rPr>
        <w:t>Uniworld</w:t>
      </w:r>
      <w:proofErr w:type="spellEnd"/>
      <w:r w:rsidRPr="0078648E">
        <w:rPr>
          <w:rFonts w:ascii="Arial" w:eastAsia="Times New Roman" w:hAnsi="Arial" w:cs="Arial"/>
          <w:color w:val="333333"/>
          <w:sz w:val="18"/>
          <w:szCs w:val="18"/>
        </w:rPr>
        <w:t xml:space="preserve"> is at the suite level only. </w:t>
      </w:r>
      <w:r w:rsidRPr="0078648E">
        <w:rPr>
          <w:rFonts w:ascii="Arial" w:eastAsia="Times New Roman" w:hAnsi="Arial" w:cs="Arial"/>
          <w:color w:val="333333"/>
          <w:sz w:val="18"/>
          <w:szCs w:val="18"/>
        </w:rPr>
        <w:br/>
      </w:r>
      <w:r w:rsidRPr="0078648E">
        <w:rPr>
          <w:rFonts w:ascii="Arial" w:eastAsia="Times New Roman" w:hAnsi="Arial" w:cs="Arial"/>
          <w:color w:val="333333"/>
          <w:sz w:val="18"/>
          <w:szCs w:val="18"/>
        </w:rPr>
        <w:br/>
      </w:r>
      <w:r w:rsidRPr="0078648E">
        <w:rPr>
          <w:rFonts w:ascii="Arial" w:eastAsia="Times New Roman" w:hAnsi="Arial" w:cs="Arial"/>
          <w:b/>
          <w:bCs/>
          <w:color w:val="333333"/>
          <w:sz w:val="18"/>
          <w:szCs w:val="18"/>
        </w:rPr>
        <w:t>Viking River Cruises **</w:t>
      </w:r>
      <w:r w:rsidRPr="0078648E">
        <w:rPr>
          <w:rFonts w:ascii="Arial" w:eastAsia="Times New Roman" w:hAnsi="Arial" w:cs="Arial"/>
          <w:color w:val="333333"/>
          <w:sz w:val="18"/>
          <w:szCs w:val="18"/>
        </w:rPr>
        <w:t> A complimentary shore excursion is included in every port; there are also additional optional shore excursions available on every itinerary. Beer, wine and soft drinks included with lunch and dinner. Specialty coffee &amp; teas available anytime. Optional Silver Spirit beverage packages are available for extra fee &amp; makes drinks all-inclusive. Room service is included for certain category suites, along with a whole range of amenities. Airport transfers included when booking air (or receiving free air) with Europe. Some promotions offered prepaid gratuities or shipboard credits.</w:t>
      </w:r>
    </w:p>
    <w:p w14:paraId="59E52C81" w14:textId="77777777" w:rsidR="008E225C" w:rsidRDefault="008E225C"/>
    <w:sectPr w:rsidR="008E225C" w:rsidSect="007864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8E"/>
    <w:rsid w:val="0078648E"/>
    <w:rsid w:val="008E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5184"/>
  <w15:chartTrackingRefBased/>
  <w15:docId w15:val="{D5C0CA64-94F1-4667-9B84-6C3EA98E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6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48E"/>
    <w:rPr>
      <w:rFonts w:ascii="Times New Roman" w:eastAsia="Times New Roman" w:hAnsi="Times New Roman" w:cs="Times New Roman"/>
      <w:b/>
      <w:bCs/>
      <w:sz w:val="36"/>
      <w:szCs w:val="36"/>
    </w:rPr>
  </w:style>
  <w:style w:type="character" w:styleId="Strong">
    <w:name w:val="Strong"/>
    <w:basedOn w:val="DefaultParagraphFont"/>
    <w:uiPriority w:val="22"/>
    <w:qFormat/>
    <w:rsid w:val="0078648E"/>
    <w:rPr>
      <w:b/>
      <w:bCs/>
    </w:rPr>
  </w:style>
  <w:style w:type="character" w:customStyle="1" w:styleId="tablepress-table-description">
    <w:name w:val="tablepress-table-description"/>
    <w:basedOn w:val="DefaultParagraphFont"/>
    <w:rsid w:val="0078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4489">
      <w:bodyDiv w:val="1"/>
      <w:marLeft w:val="0"/>
      <w:marRight w:val="0"/>
      <w:marTop w:val="0"/>
      <w:marBottom w:val="0"/>
      <w:divBdr>
        <w:top w:val="none" w:sz="0" w:space="0" w:color="auto"/>
        <w:left w:val="none" w:sz="0" w:space="0" w:color="auto"/>
        <w:bottom w:val="none" w:sz="0" w:space="0" w:color="auto"/>
        <w:right w:val="none" w:sz="0" w:space="0" w:color="auto"/>
      </w:divBdr>
      <w:divsChild>
        <w:div w:id="287707012">
          <w:marLeft w:val="0"/>
          <w:marRight w:val="0"/>
          <w:marTop w:val="0"/>
          <w:marBottom w:val="0"/>
          <w:divBdr>
            <w:top w:val="none" w:sz="0" w:space="0" w:color="auto"/>
            <w:left w:val="none" w:sz="0" w:space="0" w:color="auto"/>
            <w:bottom w:val="none" w:sz="0" w:space="0" w:color="auto"/>
            <w:right w:val="none" w:sz="0" w:space="0" w:color="auto"/>
          </w:divBdr>
          <w:divsChild>
            <w:div w:id="694695290">
              <w:marLeft w:val="0"/>
              <w:marRight w:val="0"/>
              <w:marTop w:val="0"/>
              <w:marBottom w:val="240"/>
              <w:divBdr>
                <w:top w:val="none" w:sz="0" w:space="0" w:color="auto"/>
                <w:left w:val="none" w:sz="0" w:space="0" w:color="auto"/>
                <w:bottom w:val="none" w:sz="0" w:space="0" w:color="auto"/>
                <w:right w:val="none" w:sz="0" w:space="0" w:color="auto"/>
              </w:divBdr>
              <w:divsChild>
                <w:div w:id="191311903">
                  <w:marLeft w:val="0"/>
                  <w:marRight w:val="0"/>
                  <w:marTop w:val="0"/>
                  <w:marBottom w:val="0"/>
                  <w:divBdr>
                    <w:top w:val="none" w:sz="0" w:space="0" w:color="auto"/>
                    <w:left w:val="none" w:sz="0" w:space="0" w:color="auto"/>
                    <w:bottom w:val="none" w:sz="0" w:space="0" w:color="auto"/>
                    <w:right w:val="none" w:sz="0" w:space="0" w:color="auto"/>
                  </w:divBdr>
                  <w:divsChild>
                    <w:div w:id="309024140">
                      <w:marLeft w:val="0"/>
                      <w:marRight w:val="0"/>
                      <w:marTop w:val="0"/>
                      <w:marBottom w:val="0"/>
                      <w:divBdr>
                        <w:top w:val="none" w:sz="0" w:space="0" w:color="auto"/>
                        <w:left w:val="none" w:sz="0" w:space="0" w:color="auto"/>
                        <w:bottom w:val="none" w:sz="0" w:space="0" w:color="auto"/>
                        <w:right w:val="none" w:sz="0" w:space="0" w:color="auto"/>
                      </w:divBdr>
                      <w:divsChild>
                        <w:div w:id="12949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Watty</dc:creator>
  <cp:keywords/>
  <dc:description/>
  <cp:lastModifiedBy>Mike Watty</cp:lastModifiedBy>
  <cp:revision>1</cp:revision>
  <dcterms:created xsi:type="dcterms:W3CDTF">2018-02-18T21:32:00Z</dcterms:created>
  <dcterms:modified xsi:type="dcterms:W3CDTF">2018-02-18T21:35:00Z</dcterms:modified>
</cp:coreProperties>
</file>